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C9C75" w14:textId="20600385" w:rsidR="00183F09" w:rsidRPr="00812F15" w:rsidRDefault="00DF56E2" w:rsidP="00812F15">
      <w:pPr>
        <w:widowControl w:val="0"/>
        <w:snapToGrid w:val="0"/>
        <w:spacing w:after="240" w:line="300" w:lineRule="auto"/>
        <w:rPr>
          <w:rFonts w:asciiTheme="minorHAnsi" w:hAnsiTheme="minorHAnsi" w:cstheme="minorHAnsi"/>
          <w:b/>
          <w:sz w:val="24"/>
          <w:szCs w:val="24"/>
        </w:rPr>
      </w:pPr>
      <w:r w:rsidRPr="00812F15">
        <w:rPr>
          <w:rFonts w:asciiTheme="minorHAnsi" w:hAnsiTheme="minorHAnsi" w:cstheme="minorHAnsi"/>
          <w:b/>
          <w:sz w:val="24"/>
          <w:szCs w:val="24"/>
        </w:rPr>
        <w:t xml:space="preserve">Załącznik nr 1 do SWZ </w:t>
      </w:r>
    </w:p>
    <w:p w14:paraId="31B77949" w14:textId="258B2B7E" w:rsidR="00DF56E2" w:rsidRPr="00812F15" w:rsidRDefault="00DF56E2" w:rsidP="00812F15">
      <w:pPr>
        <w:spacing w:after="240" w:line="300" w:lineRule="auto"/>
        <w:rPr>
          <w:rFonts w:asciiTheme="minorHAnsi" w:eastAsiaTheme="minorHAnsi" w:hAnsiTheme="minorHAnsi" w:cstheme="minorHAnsi"/>
          <w:color w:val="242424"/>
          <w:sz w:val="24"/>
          <w:szCs w:val="24"/>
          <w:shd w:val="clear" w:color="auto" w:fill="FFFFFF"/>
        </w:rPr>
      </w:pPr>
      <w:r w:rsidRPr="00812F15">
        <w:rPr>
          <w:rFonts w:asciiTheme="minorHAnsi" w:eastAsiaTheme="minorHAnsi" w:hAnsiTheme="minorHAnsi" w:cstheme="minorHAnsi"/>
          <w:b/>
          <w:sz w:val="24"/>
          <w:szCs w:val="24"/>
        </w:rPr>
        <w:t xml:space="preserve">Oświadczenie </w:t>
      </w:r>
      <w:r w:rsidRPr="00812F15">
        <w:rPr>
          <w:rFonts w:asciiTheme="minorHAnsi" w:eastAsiaTheme="minorHAnsi" w:hAnsiTheme="minorHAnsi" w:cstheme="minorHAnsi"/>
          <w:sz w:val="24"/>
          <w:szCs w:val="24"/>
        </w:rPr>
        <w:t xml:space="preserve">składane na podstawie art. 125 ust. 1 ustawy z dnia 11 września 2019 r. Prawo zamówień publicznych (dalej jako: ustawa Pzp), dotyczące spełniania warunków udziału </w:t>
      </w:r>
      <w:r w:rsidR="00391251" w:rsidRPr="00812F15">
        <w:rPr>
          <w:rFonts w:asciiTheme="minorHAnsi" w:eastAsiaTheme="minorHAnsi" w:hAnsiTheme="minorHAnsi" w:cstheme="minorHAnsi"/>
          <w:sz w:val="24"/>
          <w:szCs w:val="24"/>
        </w:rPr>
        <w:t xml:space="preserve">  </w:t>
      </w:r>
      <w:r w:rsidR="00B179E9" w:rsidRPr="00812F15">
        <w:rPr>
          <w:rFonts w:asciiTheme="minorHAnsi" w:eastAsiaTheme="minorHAnsi" w:hAnsiTheme="minorHAnsi" w:cstheme="minorHAnsi"/>
          <w:sz w:val="24"/>
          <w:szCs w:val="24"/>
        </w:rPr>
        <w:t xml:space="preserve">                             </w:t>
      </w:r>
      <w:r w:rsidRPr="00812F15">
        <w:rPr>
          <w:rFonts w:asciiTheme="minorHAnsi" w:eastAsiaTheme="minorHAnsi" w:hAnsiTheme="minorHAnsi" w:cstheme="minorHAnsi"/>
          <w:sz w:val="24"/>
          <w:szCs w:val="24"/>
        </w:rPr>
        <w:t xml:space="preserve">w postępowaniu oraz przesłanek wykluczenia z postępowania </w:t>
      </w:r>
    </w:p>
    <w:p w14:paraId="66B4ADAC" w14:textId="77777777" w:rsidR="00DF56E2" w:rsidRPr="00812F15" w:rsidRDefault="00DF56E2" w:rsidP="00812F15">
      <w:pPr>
        <w:spacing w:after="240" w:line="300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812F15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53C019E9" w14:textId="1E73C5FB" w:rsidR="00DF56E2" w:rsidRPr="00812F15" w:rsidRDefault="00DF56E2" w:rsidP="00812F15">
      <w:pPr>
        <w:spacing w:after="240" w:line="300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812F15">
        <w:rPr>
          <w:rFonts w:asciiTheme="minorHAnsi" w:hAnsiTheme="minorHAnsi" w:cstheme="minorHAnsi"/>
          <w:sz w:val="24"/>
          <w:szCs w:val="24"/>
        </w:rPr>
        <w:t xml:space="preserve">Miasto Stołeczne Warszawa Dzielnica Praga-Północ, ul. ks. I. Kłopotowskiego 15, 03- 708 Warszawa </w:t>
      </w:r>
    </w:p>
    <w:p w14:paraId="0BAEE88C" w14:textId="77777777" w:rsidR="00DF56E2" w:rsidRPr="00812F15" w:rsidRDefault="00DF56E2" w:rsidP="00812F15">
      <w:pPr>
        <w:spacing w:after="240" w:line="300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812F15">
        <w:rPr>
          <w:rFonts w:asciiTheme="minorHAnsi" w:hAnsiTheme="minorHAnsi" w:cstheme="minorHAnsi"/>
          <w:b/>
          <w:sz w:val="24"/>
          <w:szCs w:val="24"/>
        </w:rPr>
        <w:t xml:space="preserve">Składa: </w:t>
      </w:r>
    </w:p>
    <w:p w14:paraId="501C01B9" w14:textId="77777777" w:rsidR="00DF56E2" w:rsidRPr="00812F15" w:rsidRDefault="004C66C6" w:rsidP="00812F15">
      <w:pPr>
        <w:pStyle w:val="Akapitzlist"/>
        <w:tabs>
          <w:tab w:val="left" w:pos="426"/>
        </w:tabs>
        <w:spacing w:after="240" w:line="300" w:lineRule="auto"/>
        <w:ind w:left="0" w:right="-1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486971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554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F2554" w:rsidRPr="00812F15">
        <w:rPr>
          <w:rFonts w:cstheme="minorHAnsi"/>
          <w:sz w:val="24"/>
          <w:szCs w:val="24"/>
        </w:rPr>
        <w:t xml:space="preserve">     </w:t>
      </w:r>
      <w:r w:rsidR="00DF56E2" w:rsidRPr="00812F15">
        <w:rPr>
          <w:rFonts w:cstheme="minorHAnsi"/>
          <w:sz w:val="24"/>
          <w:szCs w:val="24"/>
        </w:rPr>
        <w:t>Wykonawca*</w:t>
      </w:r>
    </w:p>
    <w:p w14:paraId="5D7AFF41" w14:textId="5A7EFEA8" w:rsidR="00DF56E2" w:rsidRPr="00812F15" w:rsidRDefault="004C66C6" w:rsidP="00812F15">
      <w:pPr>
        <w:spacing w:after="240" w:line="300" w:lineRule="auto"/>
        <w:ind w:left="426" w:right="-1" w:hanging="426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212726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554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F2554" w:rsidRPr="00812F15">
        <w:rPr>
          <w:rFonts w:asciiTheme="minorHAnsi" w:hAnsiTheme="minorHAnsi" w:cstheme="minorHAnsi"/>
          <w:sz w:val="24"/>
          <w:szCs w:val="24"/>
        </w:rPr>
        <w:t xml:space="preserve">     </w:t>
      </w:r>
      <w:r w:rsidR="00DF56E2" w:rsidRPr="00812F15">
        <w:rPr>
          <w:rFonts w:asciiTheme="minorHAnsi" w:hAnsiTheme="minorHAnsi" w:cstheme="minorHAnsi"/>
          <w:sz w:val="24"/>
          <w:szCs w:val="24"/>
        </w:rPr>
        <w:t>Jeden z Wykonawców wspólnie ubiegających się o udzielenie zamówienia* (</w:t>
      </w:r>
      <w:r w:rsidR="00DF56E2" w:rsidRPr="00812F15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składa każdy </w:t>
      </w:r>
      <w:r w:rsidR="00BF2554" w:rsidRPr="00812F15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DF56E2" w:rsidRPr="00812F15">
        <w:rPr>
          <w:rFonts w:asciiTheme="minorHAnsi" w:hAnsiTheme="minorHAnsi" w:cstheme="minorHAnsi"/>
          <w:b/>
          <w:bCs/>
          <w:sz w:val="24"/>
          <w:szCs w:val="24"/>
          <w:u w:val="single"/>
        </w:rPr>
        <w:t>z wykonawców</w:t>
      </w:r>
      <w:r w:rsidR="00DF56E2" w:rsidRPr="00812F15">
        <w:rPr>
          <w:rFonts w:asciiTheme="minorHAnsi" w:hAnsiTheme="minorHAnsi" w:cstheme="minorHAnsi"/>
          <w:sz w:val="24"/>
          <w:szCs w:val="24"/>
        </w:rPr>
        <w:t xml:space="preserve"> </w:t>
      </w:r>
      <w:r w:rsidR="00DC4C78" w:rsidRPr="00812F15">
        <w:rPr>
          <w:rFonts w:asciiTheme="minorHAnsi" w:hAnsiTheme="minorHAnsi" w:cstheme="minorHAnsi"/>
          <w:sz w:val="24"/>
          <w:szCs w:val="24"/>
        </w:rPr>
        <w:t>tj. osobno każdy z wspólników konsorcjum, również osobno każdy wspólnik spółki cywilnej</w:t>
      </w:r>
      <w:r w:rsidR="00DF56E2" w:rsidRPr="00812F15">
        <w:rPr>
          <w:rFonts w:asciiTheme="minorHAnsi" w:hAnsiTheme="minorHAnsi" w:cstheme="minorHAnsi"/>
          <w:sz w:val="24"/>
          <w:szCs w:val="24"/>
        </w:rPr>
        <w:t>– art. 125 ust. 4 ustawy Pzp)</w:t>
      </w:r>
    </w:p>
    <w:p w14:paraId="529F53C7" w14:textId="77777777" w:rsidR="00DF56E2" w:rsidRPr="00812F15" w:rsidRDefault="00BF2554" w:rsidP="00812F15">
      <w:pPr>
        <w:pStyle w:val="Akapitzlist"/>
        <w:tabs>
          <w:tab w:val="left" w:pos="426"/>
        </w:tabs>
        <w:spacing w:after="240" w:line="300" w:lineRule="auto"/>
        <w:ind w:left="0" w:right="-1"/>
        <w:rPr>
          <w:rFonts w:cstheme="minorHAnsi"/>
          <w:sz w:val="24"/>
          <w:szCs w:val="24"/>
        </w:rPr>
      </w:pPr>
      <w:r w:rsidRPr="00812F15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394394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12F15">
        <w:rPr>
          <w:rFonts w:cstheme="minorHAnsi"/>
          <w:sz w:val="24"/>
          <w:szCs w:val="24"/>
        </w:rPr>
        <w:t xml:space="preserve">    </w:t>
      </w:r>
      <w:r w:rsidR="00DF56E2" w:rsidRPr="00812F15">
        <w:rPr>
          <w:rFonts w:cstheme="minorHAnsi"/>
          <w:sz w:val="24"/>
          <w:szCs w:val="24"/>
        </w:rPr>
        <w:t>Podmiot udostępniający zasoby* (art. 125 ust. 5 ustawy Pzp)</w:t>
      </w:r>
    </w:p>
    <w:p w14:paraId="455DDA1A" w14:textId="77777777" w:rsidR="00DF56E2" w:rsidRPr="00812F15" w:rsidRDefault="00DF56E2" w:rsidP="00812F15">
      <w:pPr>
        <w:pStyle w:val="Akapitzlist"/>
        <w:tabs>
          <w:tab w:val="left" w:pos="426"/>
        </w:tabs>
        <w:spacing w:after="240" w:line="300" w:lineRule="auto"/>
        <w:ind w:left="0" w:right="-1"/>
        <w:rPr>
          <w:rFonts w:cstheme="minorHAnsi"/>
          <w:sz w:val="24"/>
          <w:szCs w:val="24"/>
        </w:rPr>
      </w:pPr>
    </w:p>
    <w:p w14:paraId="3C84E4FF" w14:textId="77777777" w:rsidR="00DF56E2" w:rsidRPr="00812F15" w:rsidRDefault="00DF56E2" w:rsidP="00812F15">
      <w:pPr>
        <w:spacing w:after="240" w:line="300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812F15">
        <w:rPr>
          <w:rFonts w:asciiTheme="minorHAnsi" w:hAnsiTheme="minorHAnsi" w:cstheme="minorHAnsi"/>
          <w:sz w:val="24"/>
          <w:szCs w:val="24"/>
        </w:rPr>
        <w:t>Nazwa:.................................................................................................................................</w:t>
      </w:r>
    </w:p>
    <w:p w14:paraId="5151E466" w14:textId="77777777" w:rsidR="00DF56E2" w:rsidRPr="00812F15" w:rsidRDefault="00DF56E2" w:rsidP="00812F15">
      <w:pPr>
        <w:spacing w:after="240" w:line="300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812F15">
        <w:rPr>
          <w:rFonts w:asciiTheme="minorHAnsi" w:hAnsiTheme="minorHAnsi" w:cstheme="minorHAnsi"/>
          <w:sz w:val="24"/>
          <w:szCs w:val="24"/>
        </w:rPr>
        <w:t>Adres:...................................................................................................................................</w:t>
      </w:r>
    </w:p>
    <w:p w14:paraId="0F8E98C7" w14:textId="54FC5004" w:rsidR="00DF56E2" w:rsidRPr="00812F15" w:rsidRDefault="00DF56E2" w:rsidP="00812F15">
      <w:pPr>
        <w:spacing w:after="240" w:line="300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812F15">
        <w:rPr>
          <w:rFonts w:asciiTheme="minorHAnsi" w:hAnsiTheme="minorHAnsi" w:cstheme="minorHAnsi"/>
          <w:sz w:val="24"/>
          <w:szCs w:val="24"/>
        </w:rPr>
        <w:t>Reprezentowany przez:……………………………………………………………………………..</w:t>
      </w:r>
    </w:p>
    <w:p w14:paraId="14AF7C61" w14:textId="4D7B24EC" w:rsidR="005C7315" w:rsidRPr="005C7315" w:rsidRDefault="00DF56E2" w:rsidP="00812F15">
      <w:pPr>
        <w:widowControl w:val="0"/>
        <w:spacing w:after="240" w:line="30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812F15">
        <w:rPr>
          <w:rFonts w:asciiTheme="minorHAnsi" w:hAnsiTheme="minorHAnsi" w:cstheme="minorHAnsi"/>
          <w:sz w:val="24"/>
          <w:szCs w:val="24"/>
        </w:rPr>
        <w:t>Na potrzeby postępowania o udzielenie zamówienia publicznego pn.</w:t>
      </w:r>
      <w:r w:rsidR="005937C6" w:rsidRPr="00812F15">
        <w:rPr>
          <w:rFonts w:asciiTheme="minorHAnsi" w:eastAsia="Times New Roman" w:hAnsiTheme="minorHAnsi" w:cstheme="minorHAnsi"/>
          <w:b/>
          <w:snapToGrid w:val="0"/>
          <w:sz w:val="24"/>
          <w:szCs w:val="24"/>
          <w:lang w:eastAsia="pl-PL"/>
        </w:rPr>
        <w:t xml:space="preserve"> </w:t>
      </w:r>
      <w:r w:rsidR="00EF2B6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</w:t>
      </w:r>
      <w:r w:rsidR="00EF2B62" w:rsidRPr="00EF2B6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pracowanie dokumentacji projektowej oraz wykonania</w:t>
      </w:r>
      <w:r w:rsidR="00EF2B62" w:rsidRPr="00EF2B6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EF2B62" w:rsidRPr="00EF2B6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robót budowlanych polegających na przebudowie węzła cieplnego wraz z wymianą instalacji c.o., z.w., c.w.u. w budynku Zespołu Szkół nr 14 przy ul. Szanajcy 5 w Warszawie</w:t>
      </w:r>
    </w:p>
    <w:p w14:paraId="467BCF31" w14:textId="57B06D6E" w:rsidR="00DF56E2" w:rsidRPr="00812F15" w:rsidRDefault="00DF56E2" w:rsidP="00812F15">
      <w:pPr>
        <w:spacing w:after="240" w:line="300" w:lineRule="auto"/>
        <w:rPr>
          <w:rFonts w:asciiTheme="minorHAnsi" w:hAnsiTheme="minorHAnsi" w:cstheme="minorHAnsi"/>
          <w:sz w:val="24"/>
          <w:szCs w:val="24"/>
        </w:rPr>
      </w:pPr>
      <w:r w:rsidRPr="00812F15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6C877C0" w14:textId="7FE4988A" w:rsidR="00DF56E2" w:rsidRPr="00812F15" w:rsidRDefault="00DF56E2" w:rsidP="00812F15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9356"/>
        </w:tabs>
        <w:snapToGrid w:val="0"/>
        <w:spacing w:after="240" w:line="300" w:lineRule="auto"/>
        <w:ind w:left="142" w:right="-1" w:firstLine="0"/>
        <w:rPr>
          <w:rFonts w:cstheme="minorHAnsi"/>
          <w:b/>
          <w:sz w:val="24"/>
          <w:szCs w:val="24"/>
        </w:rPr>
      </w:pPr>
      <w:r w:rsidRPr="00812F15">
        <w:rPr>
          <w:rFonts w:cstheme="minorHAnsi"/>
          <w:b/>
          <w:sz w:val="24"/>
          <w:szCs w:val="24"/>
        </w:rPr>
        <w:t>Oświadczam, że na dzień składania ofert:</w:t>
      </w:r>
    </w:p>
    <w:p w14:paraId="7FBCF205" w14:textId="77777777" w:rsidR="00744798" w:rsidRPr="00812F15" w:rsidRDefault="00744798" w:rsidP="00812F15">
      <w:pPr>
        <w:pStyle w:val="Akapitzlist"/>
        <w:widowControl w:val="0"/>
        <w:tabs>
          <w:tab w:val="left" w:pos="284"/>
          <w:tab w:val="left" w:pos="9356"/>
        </w:tabs>
        <w:snapToGrid w:val="0"/>
        <w:spacing w:after="240" w:line="300" w:lineRule="auto"/>
        <w:ind w:left="0" w:right="-1"/>
        <w:rPr>
          <w:rFonts w:cstheme="minorHAnsi"/>
          <w:b/>
          <w:sz w:val="24"/>
          <w:szCs w:val="24"/>
        </w:rPr>
      </w:pPr>
    </w:p>
    <w:p w14:paraId="23A6B846" w14:textId="614E6854" w:rsidR="00DF56E2" w:rsidRPr="00812F15" w:rsidRDefault="00BF2554" w:rsidP="00812F15">
      <w:pPr>
        <w:pStyle w:val="Akapitzlist"/>
        <w:tabs>
          <w:tab w:val="left" w:pos="426"/>
        </w:tabs>
        <w:spacing w:after="240" w:line="300" w:lineRule="auto"/>
        <w:ind w:left="0" w:right="-1"/>
        <w:rPr>
          <w:rFonts w:cstheme="minorHAnsi"/>
          <w:sz w:val="24"/>
          <w:szCs w:val="24"/>
        </w:rPr>
      </w:pPr>
      <w:r w:rsidRPr="00812F15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420178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2EE6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12F15">
        <w:rPr>
          <w:rFonts w:cstheme="minorHAnsi"/>
          <w:sz w:val="24"/>
          <w:szCs w:val="24"/>
        </w:rPr>
        <w:t xml:space="preserve">    </w:t>
      </w:r>
      <w:r w:rsidR="00DF56E2" w:rsidRPr="00812F15">
        <w:rPr>
          <w:rFonts w:cstheme="minorHAnsi"/>
          <w:sz w:val="24"/>
          <w:szCs w:val="24"/>
        </w:rPr>
        <w:t xml:space="preserve">nie podlegam wykluczeniu z postępowania na podstawie art. 108 ust. 1  ustawy Pzp* . </w:t>
      </w:r>
    </w:p>
    <w:p w14:paraId="4DF81FC2" w14:textId="4701BE2E" w:rsidR="00DF56E2" w:rsidRPr="00812F15" w:rsidRDefault="00BF2554" w:rsidP="00812F15">
      <w:pPr>
        <w:pStyle w:val="Akapitzlist"/>
        <w:spacing w:after="240" w:line="300" w:lineRule="auto"/>
        <w:ind w:left="426" w:right="-1" w:hanging="426"/>
        <w:rPr>
          <w:rFonts w:cstheme="minorHAnsi"/>
          <w:sz w:val="24"/>
          <w:szCs w:val="24"/>
        </w:rPr>
      </w:pPr>
      <w:r w:rsidRPr="00812F15">
        <w:rPr>
          <w:rFonts w:cstheme="minorHAnsi"/>
          <w:sz w:val="24"/>
          <w:szCs w:val="24"/>
        </w:rPr>
        <w:lastRenderedPageBreak/>
        <w:t xml:space="preserve"> </w:t>
      </w:r>
      <w:sdt>
        <w:sdtPr>
          <w:rPr>
            <w:rFonts w:cstheme="minorHAnsi"/>
            <w:sz w:val="24"/>
            <w:szCs w:val="24"/>
          </w:rPr>
          <w:id w:val="-2070326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12F15">
        <w:rPr>
          <w:rFonts w:cstheme="minorHAnsi"/>
          <w:sz w:val="24"/>
          <w:szCs w:val="24"/>
        </w:rPr>
        <w:t xml:space="preserve">    </w:t>
      </w:r>
      <w:r w:rsidR="00DF56E2" w:rsidRPr="00812F15">
        <w:rPr>
          <w:rFonts w:cstheme="minorHAnsi"/>
          <w:sz w:val="24"/>
          <w:szCs w:val="24"/>
        </w:rPr>
        <w:t xml:space="preserve">nie podlegam wykluczeniu z postępowania na podstawie art. 7 ust 1 ustawy z dnia 13 </w:t>
      </w:r>
      <w:r w:rsidR="00C4504E" w:rsidRPr="00812F15">
        <w:rPr>
          <w:rFonts w:cstheme="minorHAnsi"/>
          <w:sz w:val="24"/>
          <w:szCs w:val="24"/>
        </w:rPr>
        <w:t xml:space="preserve">kwietnia </w:t>
      </w:r>
      <w:r w:rsidR="00DF56E2" w:rsidRPr="00812F15">
        <w:rPr>
          <w:rFonts w:cstheme="minorHAnsi"/>
          <w:sz w:val="24"/>
          <w:szCs w:val="24"/>
        </w:rPr>
        <w:t>2022 r. o szczególnych rozwiązaniach w zakresie przeciwdziałania wspieraniu agresji na Ukrainę oraz służących ochronie bezpieczeństwa narod</w:t>
      </w:r>
      <w:r w:rsidR="00BA2800" w:rsidRPr="00812F15">
        <w:rPr>
          <w:rFonts w:cstheme="minorHAnsi"/>
          <w:sz w:val="24"/>
          <w:szCs w:val="24"/>
        </w:rPr>
        <w:t>owego (Dz. U. z 202</w:t>
      </w:r>
      <w:r w:rsidR="00812F15">
        <w:rPr>
          <w:rFonts w:cstheme="minorHAnsi"/>
          <w:sz w:val="24"/>
          <w:szCs w:val="24"/>
        </w:rPr>
        <w:t>5</w:t>
      </w:r>
      <w:r w:rsidR="00BA2800" w:rsidRPr="00812F15">
        <w:rPr>
          <w:rFonts w:cstheme="minorHAnsi"/>
          <w:sz w:val="24"/>
          <w:szCs w:val="24"/>
        </w:rPr>
        <w:t xml:space="preserve"> r., poz. </w:t>
      </w:r>
      <w:r w:rsidR="0051048F" w:rsidRPr="00812F15">
        <w:rPr>
          <w:rFonts w:cstheme="minorHAnsi"/>
          <w:sz w:val="24"/>
          <w:szCs w:val="24"/>
        </w:rPr>
        <w:t>5</w:t>
      </w:r>
      <w:r w:rsidR="00812F15">
        <w:rPr>
          <w:rFonts w:cstheme="minorHAnsi"/>
          <w:sz w:val="24"/>
          <w:szCs w:val="24"/>
        </w:rPr>
        <w:t>14</w:t>
      </w:r>
      <w:r w:rsidR="0097692F" w:rsidRPr="00812F15">
        <w:rPr>
          <w:rFonts w:cstheme="minorHAnsi"/>
          <w:sz w:val="24"/>
          <w:szCs w:val="24"/>
        </w:rPr>
        <w:t xml:space="preserve"> </w:t>
      </w:r>
      <w:r w:rsidR="004C66C6">
        <w:rPr>
          <w:rFonts w:cstheme="minorHAnsi"/>
          <w:sz w:val="24"/>
          <w:szCs w:val="24"/>
        </w:rPr>
        <w:t>t.j.</w:t>
      </w:r>
      <w:r w:rsidR="00DF56E2" w:rsidRPr="00812F15">
        <w:rPr>
          <w:rFonts w:cstheme="minorHAnsi"/>
          <w:sz w:val="24"/>
          <w:szCs w:val="24"/>
        </w:rPr>
        <w:t>)</w:t>
      </w:r>
      <w:r w:rsidR="0097692F" w:rsidRPr="00812F15">
        <w:rPr>
          <w:rFonts w:cstheme="minorHAnsi"/>
          <w:sz w:val="24"/>
          <w:szCs w:val="24"/>
        </w:rPr>
        <w:t>*</w:t>
      </w:r>
      <w:r w:rsidR="00DF56E2" w:rsidRPr="00812F15">
        <w:rPr>
          <w:rFonts w:cstheme="minorHAnsi"/>
          <w:sz w:val="24"/>
          <w:szCs w:val="24"/>
        </w:rPr>
        <w:t>.</w:t>
      </w:r>
    </w:p>
    <w:p w14:paraId="481E35FA" w14:textId="7C3DD898" w:rsidR="00037233" w:rsidRPr="00812F15" w:rsidRDefault="0051048F" w:rsidP="00812F15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812F15">
        <w:rPr>
          <w:rFonts w:asciiTheme="minorHAnsi" w:hAnsiTheme="minorHAnsi" w:cstheme="minorHAnsi"/>
          <w:b/>
          <w:sz w:val="24"/>
          <w:szCs w:val="24"/>
        </w:rPr>
        <w:t>a</w:t>
      </w:r>
      <w:r w:rsidR="00DF56E2" w:rsidRPr="00812F15">
        <w:rPr>
          <w:rFonts w:asciiTheme="minorHAnsi" w:hAnsiTheme="minorHAnsi" w:cstheme="minorHAnsi"/>
          <w:b/>
          <w:sz w:val="24"/>
          <w:szCs w:val="24"/>
        </w:rPr>
        <w:t>lbo</w:t>
      </w:r>
    </w:p>
    <w:p w14:paraId="6A0C4A40" w14:textId="13E0458A" w:rsidR="00DF56E2" w:rsidRPr="00812F15" w:rsidRDefault="00BF2554" w:rsidP="00812F15">
      <w:pPr>
        <w:pStyle w:val="Akapitzlist"/>
        <w:tabs>
          <w:tab w:val="left" w:pos="426"/>
        </w:tabs>
        <w:spacing w:after="240" w:line="300" w:lineRule="auto"/>
        <w:ind w:left="0" w:right="-1"/>
        <w:rPr>
          <w:rFonts w:cstheme="minorHAnsi"/>
          <w:b/>
          <w:sz w:val="24"/>
          <w:szCs w:val="24"/>
        </w:rPr>
      </w:pPr>
      <w:r w:rsidRPr="00812F15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261564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12F15">
        <w:rPr>
          <w:rFonts w:cstheme="minorHAnsi"/>
          <w:sz w:val="24"/>
          <w:szCs w:val="24"/>
        </w:rPr>
        <w:t xml:space="preserve">     </w:t>
      </w:r>
      <w:r w:rsidR="00DF56E2" w:rsidRPr="00812F15">
        <w:rPr>
          <w:rFonts w:cstheme="minorHAnsi"/>
          <w:sz w:val="24"/>
          <w:szCs w:val="24"/>
        </w:rPr>
        <w:t>zachodzą w stosunku do mnie podstawy wykluczenia z postępowania na podstawie art. ……………………... ustawy Pzp (</w:t>
      </w:r>
      <w:r w:rsidR="00DF56E2" w:rsidRPr="00812F15">
        <w:rPr>
          <w:rFonts w:cstheme="minorHAnsi"/>
          <w:i/>
          <w:sz w:val="24"/>
          <w:szCs w:val="24"/>
        </w:rPr>
        <w:t>podać mającą zastosowanie podstawę prawną wykluczenia spośród wymienionych w art. 108 ust. 1 pkt 1-6</w:t>
      </w:r>
      <w:r w:rsidR="00DF56E2" w:rsidRPr="00812F15">
        <w:rPr>
          <w:rFonts w:cstheme="minorHAnsi"/>
          <w:sz w:val="24"/>
          <w:szCs w:val="24"/>
        </w:rPr>
        <w:t xml:space="preserve">)*.  </w:t>
      </w:r>
    </w:p>
    <w:p w14:paraId="6A7BA11D" w14:textId="77777777" w:rsidR="0051048F" w:rsidRPr="00812F15" w:rsidRDefault="0051048F" w:rsidP="00812F15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812F15">
        <w:rPr>
          <w:rFonts w:asciiTheme="minorHAnsi" w:hAnsiTheme="minorHAnsi" w:cstheme="minorHAnsi"/>
          <w:sz w:val="24"/>
          <w:szCs w:val="24"/>
        </w:rPr>
        <w:t xml:space="preserve">W związku z ww. okolicznością, na podstawie art. 110 ust. 2 ustawy Pzp podjąłem następujące środki naprawcze </w:t>
      </w:r>
      <w:r w:rsidRPr="00812F15">
        <w:rPr>
          <w:rFonts w:asciiTheme="minorHAnsi" w:hAnsiTheme="minorHAnsi" w:cstheme="minorHAnsi"/>
          <w:b/>
          <w:sz w:val="24"/>
          <w:szCs w:val="24"/>
        </w:rPr>
        <w:t>(dot. tylko przesłanek wykluczenia, o których mowa w art. 108 ust. 1 pkt 1, 2 i 5 ustawy Pzp):</w:t>
      </w:r>
    </w:p>
    <w:p w14:paraId="23E0BCDD" w14:textId="6BAB4005" w:rsidR="0051048F" w:rsidRPr="00812F15" w:rsidRDefault="0051048F" w:rsidP="00812F15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812F15">
        <w:rPr>
          <w:rFonts w:asciiTheme="minorHAnsi" w:hAnsiTheme="minorHAnsi" w:cstheme="minorHAnsi"/>
          <w:sz w:val="24"/>
          <w:szCs w:val="24"/>
        </w:rPr>
        <w:t>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5DEAD3" w14:textId="165DA478" w:rsidR="005937C6" w:rsidRPr="00812F15" w:rsidRDefault="004C66C6" w:rsidP="00812F15">
      <w:pPr>
        <w:tabs>
          <w:tab w:val="left" w:pos="426"/>
        </w:tabs>
        <w:spacing w:after="240" w:line="300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sdt>
        <w:sdtPr>
          <w:rPr>
            <w:rFonts w:asciiTheme="minorHAnsi" w:eastAsia="MS Gothic" w:hAnsiTheme="minorHAnsi" w:cstheme="minorHAnsi"/>
            <w:sz w:val="24"/>
            <w:szCs w:val="24"/>
          </w:rPr>
          <w:id w:val="793947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554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A3C8C" w:rsidRPr="00812F15">
        <w:rPr>
          <w:rFonts w:asciiTheme="minorHAnsi" w:eastAsia="MS Gothic" w:hAnsiTheme="minorHAnsi" w:cstheme="minorHAnsi"/>
          <w:sz w:val="24"/>
          <w:szCs w:val="24"/>
        </w:rPr>
        <w:t xml:space="preserve"> </w:t>
      </w:r>
      <w:r w:rsidR="007D1DEC" w:rsidRPr="00812F15">
        <w:rPr>
          <w:rFonts w:asciiTheme="minorHAnsi" w:hAnsiTheme="minorHAnsi" w:cstheme="minorHAnsi"/>
          <w:sz w:val="24"/>
          <w:szCs w:val="24"/>
        </w:rPr>
        <w:t xml:space="preserve">zachodzą w stosunku do mnie podstawy wykluczenia z postępowania na podstawie art. 7 ust 1 </w:t>
      </w:r>
      <w:r w:rsidR="00BF2554" w:rsidRPr="00812F15">
        <w:rPr>
          <w:rFonts w:asciiTheme="minorHAnsi" w:hAnsiTheme="minorHAnsi" w:cstheme="minorHAnsi"/>
          <w:sz w:val="24"/>
          <w:szCs w:val="24"/>
        </w:rPr>
        <w:t xml:space="preserve"> </w:t>
      </w:r>
      <w:r w:rsidR="007D1DEC" w:rsidRPr="00812F15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r w:rsidR="000D33F8" w:rsidRPr="00812F15">
        <w:rPr>
          <w:rFonts w:asciiTheme="minorHAnsi" w:hAnsiTheme="minorHAnsi" w:cstheme="minorHAnsi"/>
          <w:sz w:val="24"/>
          <w:szCs w:val="24"/>
        </w:rPr>
        <w:t>Dz. U. z 202</w:t>
      </w:r>
      <w:r w:rsidR="00812F15">
        <w:rPr>
          <w:rFonts w:asciiTheme="minorHAnsi" w:hAnsiTheme="minorHAnsi" w:cstheme="minorHAnsi"/>
          <w:sz w:val="24"/>
          <w:szCs w:val="24"/>
        </w:rPr>
        <w:t>5</w:t>
      </w:r>
      <w:r w:rsidR="000D33F8" w:rsidRPr="00812F15">
        <w:rPr>
          <w:rFonts w:asciiTheme="minorHAnsi" w:hAnsiTheme="minorHAnsi" w:cstheme="minorHAnsi"/>
          <w:sz w:val="24"/>
          <w:szCs w:val="24"/>
        </w:rPr>
        <w:t xml:space="preserve">r., poz. </w:t>
      </w:r>
      <w:r w:rsidR="0051048F" w:rsidRPr="00812F15">
        <w:rPr>
          <w:rFonts w:asciiTheme="minorHAnsi" w:hAnsiTheme="minorHAnsi" w:cstheme="minorHAnsi"/>
          <w:sz w:val="24"/>
          <w:szCs w:val="24"/>
        </w:rPr>
        <w:t>5</w:t>
      </w:r>
      <w:r w:rsidR="00812F15">
        <w:rPr>
          <w:rFonts w:asciiTheme="minorHAnsi" w:hAnsiTheme="minorHAnsi" w:cstheme="minorHAnsi"/>
          <w:sz w:val="24"/>
          <w:szCs w:val="24"/>
        </w:rPr>
        <w:t>14</w:t>
      </w:r>
      <w:r w:rsidR="0097692F" w:rsidRPr="00812F1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t.j.</w:t>
      </w:r>
      <w:r w:rsidR="00391251" w:rsidRPr="00812F15">
        <w:rPr>
          <w:rFonts w:asciiTheme="minorHAnsi" w:hAnsiTheme="minorHAnsi" w:cstheme="minorHAnsi"/>
          <w:sz w:val="24"/>
          <w:szCs w:val="24"/>
        </w:rPr>
        <w:t>)</w:t>
      </w:r>
      <w:r w:rsidR="00744798" w:rsidRPr="00812F15">
        <w:rPr>
          <w:rFonts w:asciiTheme="minorHAnsi" w:hAnsiTheme="minorHAnsi" w:cstheme="minorHAnsi"/>
          <w:sz w:val="24"/>
          <w:szCs w:val="24"/>
        </w:rPr>
        <w:t>*</w:t>
      </w:r>
    </w:p>
    <w:p w14:paraId="750546EC" w14:textId="4BD862F5" w:rsidR="00526868" w:rsidRPr="00812F15" w:rsidRDefault="00DF56E2" w:rsidP="00812F15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812F15">
        <w:rPr>
          <w:rFonts w:asciiTheme="minorHAnsi" w:hAnsiTheme="minorHAnsi" w:cstheme="minorHAnsi"/>
          <w:sz w:val="24"/>
          <w:szCs w:val="24"/>
        </w:rPr>
        <w:t>Jednocześnie oświadczam, że nie podlegam wykluczeniu na podstawie pozostałych przesłanek wykluczenia na pods</w:t>
      </w:r>
      <w:r w:rsidR="00530F67" w:rsidRPr="00812F15">
        <w:rPr>
          <w:rFonts w:asciiTheme="minorHAnsi" w:hAnsiTheme="minorHAnsi" w:cstheme="minorHAnsi"/>
          <w:sz w:val="24"/>
          <w:szCs w:val="24"/>
        </w:rPr>
        <w:t>tawie art. 108 ust. 1 pkt ………</w:t>
      </w:r>
      <w:r w:rsidRPr="00812F15">
        <w:rPr>
          <w:rFonts w:asciiTheme="minorHAnsi" w:hAnsiTheme="minorHAnsi" w:cstheme="minorHAnsi"/>
          <w:sz w:val="24"/>
          <w:szCs w:val="24"/>
        </w:rPr>
        <w:t>…………. (wskazać właściwe przesłanki wymienione w art. 108 ust. 1 Ustawy Pzp</w:t>
      </w:r>
      <w:r w:rsidR="00391251" w:rsidRPr="00812F15">
        <w:rPr>
          <w:rFonts w:asciiTheme="minorHAnsi" w:hAnsiTheme="minorHAnsi" w:cstheme="minorHAnsi"/>
          <w:sz w:val="24"/>
          <w:szCs w:val="24"/>
        </w:rPr>
        <w:t>)</w:t>
      </w:r>
    </w:p>
    <w:p w14:paraId="0EC20DF0" w14:textId="5474553F" w:rsidR="00BA3C8C" w:rsidRPr="00812F15" w:rsidRDefault="00526868" w:rsidP="00812F15">
      <w:pPr>
        <w:widowControl w:val="0"/>
        <w:numPr>
          <w:ilvl w:val="0"/>
          <w:numId w:val="4"/>
        </w:numPr>
        <w:tabs>
          <w:tab w:val="left" w:pos="284"/>
        </w:tabs>
        <w:snapToGrid w:val="0"/>
        <w:spacing w:after="240" w:line="300" w:lineRule="auto"/>
        <w:ind w:right="-1" w:hanging="218"/>
        <w:rPr>
          <w:rFonts w:asciiTheme="minorHAnsi" w:hAnsiTheme="minorHAnsi" w:cstheme="minorHAnsi"/>
          <w:b/>
          <w:i/>
          <w:sz w:val="24"/>
          <w:szCs w:val="24"/>
        </w:rPr>
      </w:pPr>
      <w:r w:rsidRPr="00812F15">
        <w:rPr>
          <w:rFonts w:asciiTheme="minorHAnsi" w:hAnsiTheme="minorHAnsi" w:cstheme="minorHAnsi"/>
          <w:b/>
          <w:sz w:val="24"/>
          <w:szCs w:val="24"/>
        </w:rPr>
        <w:t xml:space="preserve"> Oświadczam, że na dzień składania ofert spełniam warunki udziału w postępowaniu określone przez Zamawiającego w</w:t>
      </w:r>
      <w:r w:rsidR="0051048F" w:rsidRPr="00812F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12F15">
        <w:rPr>
          <w:rFonts w:asciiTheme="minorHAnsi" w:hAnsiTheme="minorHAnsi" w:cstheme="minorHAnsi"/>
          <w:b/>
          <w:sz w:val="24"/>
          <w:szCs w:val="24"/>
        </w:rPr>
        <w:t xml:space="preserve">pkt </w:t>
      </w:r>
      <w:r w:rsidR="009B5C12" w:rsidRPr="00812F15">
        <w:rPr>
          <w:rFonts w:asciiTheme="minorHAnsi" w:hAnsiTheme="minorHAnsi" w:cstheme="minorHAnsi"/>
          <w:b/>
          <w:sz w:val="24"/>
          <w:szCs w:val="24"/>
        </w:rPr>
        <w:t>13.2.4</w:t>
      </w:r>
      <w:r w:rsidRPr="00812F15">
        <w:rPr>
          <w:rFonts w:asciiTheme="minorHAnsi" w:hAnsiTheme="minorHAnsi" w:cstheme="minorHAnsi"/>
          <w:b/>
          <w:sz w:val="24"/>
          <w:szCs w:val="24"/>
        </w:rPr>
        <w:t xml:space="preserve"> Specyfikacji Warunków Zamówienia (SWZ)</w:t>
      </w:r>
      <w:r w:rsidR="00BA3C8C" w:rsidRPr="00812F15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9B5C12" w:rsidRPr="00812F15">
        <w:rPr>
          <w:rFonts w:asciiTheme="minorHAnsi" w:eastAsiaTheme="minorHAnsi" w:hAnsiTheme="minorHAnsi" w:cstheme="minorHAnsi"/>
          <w:sz w:val="24"/>
          <w:szCs w:val="24"/>
        </w:rPr>
        <w:t xml:space="preserve">w następującym zakresie*: </w:t>
      </w:r>
    </w:p>
    <w:p w14:paraId="497847B3" w14:textId="62BE9715" w:rsidR="009B5C12" w:rsidRPr="00812F15" w:rsidRDefault="004C66C6" w:rsidP="00812F15">
      <w:pPr>
        <w:tabs>
          <w:tab w:val="left" w:pos="426"/>
        </w:tabs>
        <w:spacing w:after="240" w:line="300" w:lineRule="auto"/>
        <w:ind w:left="426"/>
        <w:rPr>
          <w:rFonts w:asciiTheme="minorHAnsi" w:eastAsiaTheme="minorHAnsi" w:hAnsiTheme="minorHAnsi" w:cstheme="minorHAnsi"/>
          <w:sz w:val="24"/>
          <w:szCs w:val="24"/>
        </w:rPr>
      </w:pPr>
      <w:sdt>
        <w:sdtPr>
          <w:rPr>
            <w:rFonts w:asciiTheme="minorHAnsi" w:eastAsia="MS Gothic" w:hAnsiTheme="minorHAnsi" w:cstheme="minorHAnsi"/>
            <w:sz w:val="24"/>
            <w:szCs w:val="24"/>
          </w:rPr>
          <w:id w:val="1113410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3C8C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B5C12" w:rsidRPr="00812F15">
        <w:rPr>
          <w:rFonts w:asciiTheme="minorHAnsi" w:eastAsiaTheme="minorHAnsi" w:hAnsiTheme="minorHAnsi" w:cstheme="minorHAnsi"/>
          <w:sz w:val="24"/>
          <w:szCs w:val="24"/>
        </w:rPr>
        <w:t xml:space="preserve">  </w:t>
      </w:r>
      <w:r w:rsidR="00252EE6" w:rsidRPr="00812F15">
        <w:rPr>
          <w:rFonts w:asciiTheme="minorHAnsi" w:eastAsiaTheme="minorHAnsi" w:hAnsiTheme="minorHAnsi" w:cstheme="minorHAnsi"/>
          <w:sz w:val="24"/>
          <w:szCs w:val="24"/>
        </w:rPr>
        <w:t xml:space="preserve">wiedza i </w:t>
      </w:r>
      <w:r w:rsidR="009B5C12" w:rsidRPr="00812F15">
        <w:rPr>
          <w:rFonts w:asciiTheme="minorHAnsi" w:eastAsiaTheme="minorHAnsi" w:hAnsiTheme="minorHAnsi" w:cstheme="minorHAnsi"/>
          <w:sz w:val="24"/>
          <w:szCs w:val="24"/>
        </w:rPr>
        <w:t>doświadczenie  (</w:t>
      </w:r>
      <w:r w:rsidR="009B5C12" w:rsidRPr="00812F15">
        <w:rPr>
          <w:rFonts w:asciiTheme="minorHAnsi" w:hAnsiTheme="minorHAnsi" w:cstheme="minorHAnsi"/>
          <w:sz w:val="24"/>
          <w:szCs w:val="24"/>
        </w:rPr>
        <w:t xml:space="preserve">dotyczy spełniania warunku udziału w postepowaniu, o którym mowa </w:t>
      </w:r>
      <w:r w:rsidR="009B5C12" w:rsidRPr="00812F15">
        <w:rPr>
          <w:rFonts w:asciiTheme="minorHAnsi" w:hAnsiTheme="minorHAnsi" w:cstheme="minorHAnsi"/>
          <w:b/>
          <w:bCs/>
          <w:sz w:val="24"/>
          <w:szCs w:val="24"/>
        </w:rPr>
        <w:t>w pkt 13.2.4. 1) SWZ</w:t>
      </w:r>
    </w:p>
    <w:p w14:paraId="7710401A" w14:textId="00289A09" w:rsidR="007C1306" w:rsidRDefault="004C66C6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2023050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9B5C12" w:rsidRPr="00812F15">
        <w:rPr>
          <w:rFonts w:asciiTheme="minorHAnsi" w:eastAsiaTheme="minorHAnsi" w:hAnsiTheme="minorHAnsi" w:cstheme="minorHAnsi"/>
          <w:sz w:val="24"/>
          <w:szCs w:val="24"/>
        </w:rPr>
        <w:t xml:space="preserve">  kwalifikacje zawodowe </w:t>
      </w:r>
      <w:r w:rsidR="009B5C12" w:rsidRPr="00812F15">
        <w:rPr>
          <w:rFonts w:asciiTheme="minorHAnsi" w:hAnsiTheme="minorHAnsi" w:cstheme="minorHAnsi"/>
          <w:sz w:val="24"/>
          <w:szCs w:val="24"/>
        </w:rPr>
        <w:t xml:space="preserve">(dotyczy spełniania warunku udziału w postepowaniu, o którym mowa </w:t>
      </w:r>
      <w:r w:rsidR="009B5C12" w:rsidRPr="00812F15">
        <w:rPr>
          <w:rFonts w:asciiTheme="minorHAnsi" w:hAnsiTheme="minorHAnsi" w:cstheme="minorHAnsi"/>
          <w:b/>
          <w:bCs/>
          <w:sz w:val="24"/>
          <w:szCs w:val="24"/>
        </w:rPr>
        <w:t xml:space="preserve">w pkt 13.2.4.2) </w:t>
      </w:r>
      <w:r w:rsidR="00812F15">
        <w:rPr>
          <w:rFonts w:asciiTheme="minorHAnsi" w:hAnsiTheme="minorHAnsi" w:cstheme="minorHAnsi"/>
          <w:b/>
          <w:bCs/>
          <w:sz w:val="24"/>
          <w:szCs w:val="24"/>
        </w:rPr>
        <w:t xml:space="preserve">lit. a) </w:t>
      </w:r>
      <w:r w:rsidR="009B5C12" w:rsidRPr="00812F15">
        <w:rPr>
          <w:rFonts w:asciiTheme="minorHAnsi" w:hAnsiTheme="minorHAnsi" w:cstheme="minorHAnsi"/>
          <w:b/>
          <w:bCs/>
          <w:sz w:val="24"/>
          <w:szCs w:val="24"/>
        </w:rPr>
        <w:t>SWZ</w:t>
      </w:r>
    </w:p>
    <w:p w14:paraId="38504F9E" w14:textId="7A1065C5" w:rsidR="00812F15" w:rsidRDefault="004C66C6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92906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2F15" w:rsidRPr="00812F15">
        <w:rPr>
          <w:rFonts w:asciiTheme="minorHAnsi" w:eastAsiaTheme="minorHAnsi" w:hAnsiTheme="minorHAnsi" w:cstheme="minorHAnsi"/>
          <w:sz w:val="24"/>
          <w:szCs w:val="24"/>
        </w:rPr>
        <w:t xml:space="preserve">  kwalifikacje zawodowe </w:t>
      </w:r>
      <w:r w:rsidR="00812F15" w:rsidRPr="00812F15">
        <w:rPr>
          <w:rFonts w:asciiTheme="minorHAnsi" w:hAnsiTheme="minorHAnsi" w:cstheme="minorHAnsi"/>
          <w:sz w:val="24"/>
          <w:szCs w:val="24"/>
        </w:rPr>
        <w:t xml:space="preserve">(dotyczy spełniania warunku udziału w postepowaniu, o którym mowa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 xml:space="preserve">w pkt 13.2.4.2) </w:t>
      </w:r>
      <w:r w:rsidR="00812F15">
        <w:rPr>
          <w:rFonts w:asciiTheme="minorHAnsi" w:hAnsiTheme="minorHAnsi" w:cstheme="minorHAnsi"/>
          <w:b/>
          <w:bCs/>
          <w:sz w:val="24"/>
          <w:szCs w:val="24"/>
        </w:rPr>
        <w:t xml:space="preserve">lit. b)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>SWZ</w:t>
      </w:r>
    </w:p>
    <w:p w14:paraId="5F66C27B" w14:textId="7DE3DCBE" w:rsidR="00812F15" w:rsidRDefault="004C66C6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926000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2F15" w:rsidRPr="00812F15">
        <w:rPr>
          <w:rFonts w:asciiTheme="minorHAnsi" w:eastAsiaTheme="minorHAnsi" w:hAnsiTheme="minorHAnsi" w:cstheme="minorHAnsi"/>
          <w:sz w:val="24"/>
          <w:szCs w:val="24"/>
        </w:rPr>
        <w:t xml:space="preserve">  kwalifikacje zawodowe </w:t>
      </w:r>
      <w:r w:rsidR="00812F15" w:rsidRPr="00812F15">
        <w:rPr>
          <w:rFonts w:asciiTheme="minorHAnsi" w:hAnsiTheme="minorHAnsi" w:cstheme="minorHAnsi"/>
          <w:sz w:val="24"/>
          <w:szCs w:val="24"/>
        </w:rPr>
        <w:t xml:space="preserve">(dotyczy spełniania warunku udziału w postepowaniu, o którym mowa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 xml:space="preserve">w pkt 13.2.4.2) </w:t>
      </w:r>
      <w:r w:rsidR="00812F15">
        <w:rPr>
          <w:rFonts w:asciiTheme="minorHAnsi" w:hAnsiTheme="minorHAnsi" w:cstheme="minorHAnsi"/>
          <w:b/>
          <w:bCs/>
          <w:sz w:val="24"/>
          <w:szCs w:val="24"/>
        </w:rPr>
        <w:t xml:space="preserve">lit. c)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>SWZ</w:t>
      </w:r>
    </w:p>
    <w:p w14:paraId="16CD8A77" w14:textId="4F78DFF9" w:rsidR="00812F15" w:rsidRDefault="004C66C6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934862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2F15" w:rsidRPr="00812F15">
        <w:rPr>
          <w:rFonts w:asciiTheme="minorHAnsi" w:eastAsiaTheme="minorHAnsi" w:hAnsiTheme="minorHAnsi" w:cstheme="minorHAnsi"/>
          <w:sz w:val="24"/>
          <w:szCs w:val="24"/>
        </w:rPr>
        <w:t xml:space="preserve">  kwalifikacje zawodowe </w:t>
      </w:r>
      <w:r w:rsidR="00812F15" w:rsidRPr="00812F15">
        <w:rPr>
          <w:rFonts w:asciiTheme="minorHAnsi" w:hAnsiTheme="minorHAnsi" w:cstheme="minorHAnsi"/>
          <w:sz w:val="24"/>
          <w:szCs w:val="24"/>
        </w:rPr>
        <w:t xml:space="preserve">(dotyczy spełniania warunku udziału w postepowaniu, o którym mowa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 xml:space="preserve">w pkt 13.2.4.2) </w:t>
      </w:r>
      <w:r w:rsidR="00812F15">
        <w:rPr>
          <w:rFonts w:asciiTheme="minorHAnsi" w:hAnsiTheme="minorHAnsi" w:cstheme="minorHAnsi"/>
          <w:b/>
          <w:bCs/>
          <w:sz w:val="24"/>
          <w:szCs w:val="24"/>
        </w:rPr>
        <w:t xml:space="preserve">lit. d)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>SWZ</w:t>
      </w:r>
    </w:p>
    <w:p w14:paraId="134B7454" w14:textId="619398C2" w:rsidR="00BA3C8C" w:rsidRPr="00812F15" w:rsidRDefault="009B5C12" w:rsidP="005C7315">
      <w:pPr>
        <w:widowControl w:val="0"/>
        <w:numPr>
          <w:ilvl w:val="0"/>
          <w:numId w:val="4"/>
        </w:numPr>
        <w:tabs>
          <w:tab w:val="left" w:pos="284"/>
        </w:tabs>
        <w:snapToGrid w:val="0"/>
        <w:spacing w:after="240" w:line="300" w:lineRule="auto"/>
        <w:ind w:right="-1" w:hanging="76"/>
        <w:rPr>
          <w:rFonts w:asciiTheme="minorHAnsi" w:eastAsiaTheme="minorHAnsi" w:hAnsiTheme="minorHAnsi" w:cstheme="minorHAnsi"/>
          <w:b/>
          <w:color w:val="FF0000"/>
          <w:sz w:val="24"/>
          <w:szCs w:val="24"/>
          <w:u w:val="single"/>
        </w:rPr>
      </w:pPr>
      <w:r w:rsidRPr="005C7315">
        <w:rPr>
          <w:rFonts w:asciiTheme="minorHAnsi" w:eastAsiaTheme="minorHAnsi" w:hAnsiTheme="minorHAnsi" w:cstheme="minorHAnsi"/>
          <w:color w:val="C00000"/>
          <w:sz w:val="24"/>
          <w:szCs w:val="24"/>
        </w:rPr>
        <w:t xml:space="preserve">  </w:t>
      </w:r>
      <w:r w:rsidR="00526868" w:rsidRPr="005C7315">
        <w:rPr>
          <w:rFonts w:asciiTheme="minorHAnsi" w:eastAsiaTheme="minorHAnsi" w:hAnsiTheme="minorHAnsi" w:cstheme="minorHAnsi"/>
          <w:color w:val="C00000"/>
          <w:sz w:val="24"/>
          <w:szCs w:val="24"/>
        </w:rPr>
        <w:t>Informacja w związku z poleganiem na zasobach innych podmiotów</w:t>
      </w:r>
      <w:r w:rsidR="007C1306" w:rsidRPr="005C7315">
        <w:rPr>
          <w:rFonts w:asciiTheme="minorHAnsi" w:eastAsiaTheme="minorHAnsi" w:hAnsiTheme="minorHAnsi" w:cstheme="minorHAnsi"/>
          <w:color w:val="C00000"/>
          <w:sz w:val="24"/>
          <w:szCs w:val="24"/>
        </w:rPr>
        <w:t xml:space="preserve"> </w:t>
      </w:r>
      <w:r w:rsidR="007C1306" w:rsidRPr="002C59EE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>(</w:t>
      </w:r>
      <w:r w:rsidR="007C1306" w:rsidRPr="002C59EE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  <w:u w:val="single"/>
        </w:rPr>
        <w:t>jeśli dotyczy</w:t>
      </w:r>
      <w:r w:rsidR="007C1306" w:rsidRPr="002C59EE">
        <w:rPr>
          <w:rFonts w:asciiTheme="minorHAnsi" w:eastAsiaTheme="minorHAnsi" w:hAnsiTheme="minorHAnsi" w:cstheme="minorHAnsi"/>
          <w:bCs/>
          <w:color w:val="000000" w:themeColor="text1"/>
          <w:sz w:val="24"/>
          <w:szCs w:val="24"/>
          <w:u w:val="single"/>
        </w:rPr>
        <w:t>)</w:t>
      </w:r>
    </w:p>
    <w:p w14:paraId="1A9551B4" w14:textId="40BF2D39" w:rsidR="007059B4" w:rsidRPr="00812F15" w:rsidRDefault="00526868" w:rsidP="00812F15">
      <w:pPr>
        <w:spacing w:after="240" w:line="300" w:lineRule="auto"/>
        <w:ind w:left="360"/>
        <w:rPr>
          <w:rFonts w:asciiTheme="minorHAnsi" w:eastAsiaTheme="minorHAnsi" w:hAnsiTheme="minorHAnsi" w:cstheme="minorHAnsi"/>
          <w:b/>
          <w:sz w:val="24"/>
          <w:szCs w:val="24"/>
          <w:u w:val="single"/>
        </w:rPr>
      </w:pPr>
      <w:r w:rsidRPr="00812F15">
        <w:rPr>
          <w:rFonts w:asciiTheme="minorHAnsi" w:eastAsiaTheme="minorHAnsi" w:hAnsiTheme="minorHAnsi" w:cstheme="minorHAnsi"/>
          <w:sz w:val="24"/>
          <w:szCs w:val="24"/>
        </w:rPr>
        <w:t xml:space="preserve">Wypełnia/ją tylko Wykonawca/Wykonawcy wspólnie ubiegający się o udzielenie zamówienia </w:t>
      </w:r>
      <w:r w:rsidRPr="00812F15">
        <w:rPr>
          <w:rFonts w:asciiTheme="minorHAnsi" w:eastAsiaTheme="minorHAnsi" w:hAnsiTheme="minorHAnsi" w:cstheme="minorHAnsi"/>
          <w:b/>
          <w:sz w:val="24"/>
          <w:szCs w:val="24"/>
          <w:u w:val="single"/>
        </w:rPr>
        <w:t>(jeżeli dotyczy, tj. jeżeli polega/-ją na zasobach podmiotu trzeciego)</w:t>
      </w:r>
    </w:p>
    <w:p w14:paraId="7EA85663" w14:textId="77777777" w:rsidR="0058399B" w:rsidRPr="005C7315" w:rsidRDefault="00252EE6" w:rsidP="00812F15">
      <w:pPr>
        <w:spacing w:after="240" w:line="300" w:lineRule="auto"/>
        <w:ind w:left="360"/>
        <w:rPr>
          <w:rFonts w:asciiTheme="minorHAnsi" w:hAnsiTheme="minorHAnsi" w:cstheme="minorHAnsi"/>
          <w:b/>
          <w:color w:val="C00000"/>
          <w:sz w:val="24"/>
          <w:szCs w:val="24"/>
          <w:u w:val="single"/>
        </w:rPr>
      </w:pPr>
      <w:r w:rsidRPr="005C7315">
        <w:rPr>
          <w:rFonts w:asciiTheme="minorHAnsi" w:eastAsiaTheme="minorHAnsi" w:hAnsiTheme="minorHAnsi" w:cstheme="minorHAnsi"/>
          <w:color w:val="C00000"/>
          <w:sz w:val="24"/>
          <w:szCs w:val="24"/>
        </w:rPr>
        <w:t xml:space="preserve">Oświadczam, że </w:t>
      </w:r>
      <w:r w:rsidRPr="005C7315">
        <w:rPr>
          <w:rFonts w:asciiTheme="minorHAnsi" w:eastAsiaTheme="minorHAnsi" w:hAnsiTheme="minorHAnsi" w:cstheme="minorHAnsi"/>
          <w:b/>
          <w:color w:val="C00000"/>
          <w:sz w:val="24"/>
          <w:szCs w:val="24"/>
          <w:u w:val="single"/>
        </w:rPr>
        <w:t>polegam na zasobach następującego podmiotu:</w:t>
      </w:r>
    </w:p>
    <w:p w14:paraId="4A859B1E" w14:textId="77777777" w:rsidR="0058399B" w:rsidRPr="00812F15" w:rsidRDefault="00252EE6" w:rsidP="00812F15">
      <w:pPr>
        <w:spacing w:after="240" w:line="300" w:lineRule="auto"/>
        <w:ind w:left="360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  <w:r w:rsidRPr="00812F15">
        <w:rPr>
          <w:rFonts w:asciiTheme="minorHAnsi" w:eastAsiaTheme="minorHAnsi" w:hAnsiTheme="minorHAnsi" w:cstheme="minorHAnsi"/>
          <w:sz w:val="24"/>
          <w:szCs w:val="24"/>
        </w:rPr>
        <w:t xml:space="preserve">..…………………………………………………………………. </w:t>
      </w:r>
    </w:p>
    <w:p w14:paraId="73D89757" w14:textId="5732DB11" w:rsidR="0058399B" w:rsidRPr="00812F15" w:rsidRDefault="00252EE6" w:rsidP="00812F15">
      <w:pPr>
        <w:spacing w:after="240" w:line="300" w:lineRule="auto"/>
        <w:ind w:left="360"/>
        <w:rPr>
          <w:rFonts w:asciiTheme="minorHAnsi" w:eastAsiaTheme="minorHAnsi" w:hAnsiTheme="minorHAnsi" w:cstheme="minorHAnsi"/>
          <w:i/>
          <w:iCs/>
          <w:sz w:val="24"/>
          <w:szCs w:val="24"/>
        </w:rPr>
      </w:pPr>
      <w:r w:rsidRPr="00812F15">
        <w:rPr>
          <w:rFonts w:asciiTheme="minorHAnsi" w:eastAsiaTheme="minorHAnsi" w:hAnsiTheme="minorHAnsi" w:cstheme="minorHAnsi"/>
          <w:i/>
          <w:iCs/>
          <w:sz w:val="24"/>
          <w:szCs w:val="24"/>
        </w:rPr>
        <w:t xml:space="preserve">Nazwa podmiotu udostępniającego zasoby </w:t>
      </w:r>
    </w:p>
    <w:p w14:paraId="25A7D08D" w14:textId="77777777" w:rsidR="0058399B" w:rsidRPr="00812F15" w:rsidRDefault="00252EE6" w:rsidP="00812F15">
      <w:pPr>
        <w:spacing w:after="240" w:line="300" w:lineRule="auto"/>
        <w:ind w:left="360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  <w:r w:rsidRPr="00812F15">
        <w:rPr>
          <w:rFonts w:asciiTheme="minorHAnsi" w:eastAsiaTheme="minorHAnsi" w:hAnsiTheme="minorHAnsi" w:cstheme="minorHAnsi"/>
          <w:sz w:val="24"/>
          <w:szCs w:val="24"/>
        </w:rPr>
        <w:t>z siedzibą ………………..………………………………..</w:t>
      </w:r>
    </w:p>
    <w:p w14:paraId="3376ECC6" w14:textId="23786344" w:rsidR="00252EE6" w:rsidRPr="00812F15" w:rsidRDefault="0058399B" w:rsidP="00812F15">
      <w:pPr>
        <w:spacing w:after="240" w:line="300" w:lineRule="auto"/>
        <w:ind w:left="360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  <w:r w:rsidRPr="00812F15">
        <w:rPr>
          <w:rFonts w:asciiTheme="minorHAnsi" w:eastAsiaTheme="minorHAnsi" w:hAnsiTheme="minorHAnsi" w:cstheme="minorHAnsi"/>
          <w:i/>
          <w:iCs/>
          <w:sz w:val="24"/>
          <w:szCs w:val="24"/>
        </w:rPr>
        <w:t>A</w:t>
      </w:r>
      <w:r w:rsidR="00252EE6" w:rsidRPr="00812F15">
        <w:rPr>
          <w:rFonts w:asciiTheme="minorHAnsi" w:eastAsiaTheme="minorHAnsi" w:hAnsiTheme="minorHAnsi" w:cstheme="minorHAnsi"/>
          <w:i/>
          <w:iCs/>
          <w:sz w:val="24"/>
          <w:szCs w:val="24"/>
        </w:rPr>
        <w:t>dres</w:t>
      </w:r>
      <w:r w:rsidRPr="00812F15">
        <w:rPr>
          <w:rFonts w:asciiTheme="minorHAnsi" w:eastAsiaTheme="minorHAnsi" w:hAnsiTheme="minorHAnsi" w:cstheme="minorHAnsi"/>
          <w:i/>
          <w:iCs/>
          <w:sz w:val="24"/>
          <w:szCs w:val="24"/>
        </w:rPr>
        <w:t xml:space="preserve"> siedziby podmiotu udostępniającego zasoby</w:t>
      </w:r>
    </w:p>
    <w:p w14:paraId="384B05CA" w14:textId="6B41DB8C" w:rsidR="00252EE6" w:rsidRPr="005C7315" w:rsidRDefault="00252EE6" w:rsidP="00812F15">
      <w:pPr>
        <w:spacing w:after="240" w:line="300" w:lineRule="auto"/>
        <w:ind w:left="360"/>
        <w:rPr>
          <w:rFonts w:asciiTheme="minorHAnsi" w:eastAsiaTheme="minorHAnsi" w:hAnsiTheme="minorHAnsi" w:cstheme="minorHAnsi"/>
          <w:color w:val="C00000"/>
          <w:sz w:val="24"/>
          <w:szCs w:val="24"/>
        </w:rPr>
      </w:pPr>
      <w:bookmarkStart w:id="0" w:name="_Hlk193970165"/>
      <w:r w:rsidRPr="005C7315">
        <w:rPr>
          <w:rFonts w:asciiTheme="minorHAnsi" w:eastAsiaTheme="minorHAnsi" w:hAnsiTheme="minorHAnsi" w:cstheme="minorHAnsi"/>
          <w:color w:val="C00000"/>
          <w:sz w:val="24"/>
          <w:szCs w:val="24"/>
        </w:rPr>
        <w:t>w celu wykazania spełniania warunku udziału w postępowaniu</w:t>
      </w:r>
      <w:bookmarkEnd w:id="0"/>
      <w:r w:rsidR="004B7439" w:rsidRPr="005C7315">
        <w:rPr>
          <w:rFonts w:asciiTheme="minorHAnsi" w:eastAsiaTheme="minorHAnsi" w:hAnsiTheme="minorHAnsi" w:cstheme="minorHAnsi"/>
          <w:color w:val="C00000"/>
          <w:sz w:val="24"/>
          <w:szCs w:val="24"/>
        </w:rPr>
        <w:t>*</w:t>
      </w:r>
      <w:r w:rsidR="00BA3C8C" w:rsidRPr="005C7315">
        <w:rPr>
          <w:rFonts w:asciiTheme="minorHAnsi" w:eastAsiaTheme="minorHAnsi" w:hAnsiTheme="minorHAnsi" w:cstheme="minorHAnsi"/>
          <w:color w:val="C00000"/>
          <w:sz w:val="24"/>
          <w:szCs w:val="24"/>
        </w:rPr>
        <w:t>:</w:t>
      </w:r>
    </w:p>
    <w:p w14:paraId="58907395" w14:textId="48829861" w:rsidR="00812F15" w:rsidRPr="00812F15" w:rsidRDefault="004C66C6" w:rsidP="00812F15">
      <w:pPr>
        <w:tabs>
          <w:tab w:val="left" w:pos="426"/>
        </w:tabs>
        <w:spacing w:after="240" w:line="300" w:lineRule="auto"/>
        <w:ind w:left="426"/>
        <w:rPr>
          <w:rFonts w:asciiTheme="minorHAnsi" w:eastAsiaTheme="minorHAnsi" w:hAnsiTheme="minorHAnsi" w:cstheme="minorHAnsi"/>
          <w:sz w:val="24"/>
          <w:szCs w:val="24"/>
        </w:rPr>
      </w:pPr>
      <w:sdt>
        <w:sdtPr>
          <w:rPr>
            <w:rFonts w:asciiTheme="minorHAnsi" w:eastAsia="MS Gothic" w:hAnsiTheme="minorHAnsi" w:cstheme="minorHAnsi"/>
            <w:sz w:val="24"/>
            <w:szCs w:val="24"/>
          </w:rPr>
          <w:id w:val="835272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2F15" w:rsidRPr="00812F15">
        <w:rPr>
          <w:rFonts w:asciiTheme="minorHAnsi" w:eastAsiaTheme="minorHAnsi" w:hAnsiTheme="minorHAnsi" w:cstheme="minorHAnsi"/>
          <w:sz w:val="24"/>
          <w:szCs w:val="24"/>
        </w:rPr>
        <w:t xml:space="preserve">  wiedza i doświadczenie  (</w:t>
      </w:r>
      <w:r w:rsidR="00812F15" w:rsidRPr="00812F15">
        <w:rPr>
          <w:rFonts w:asciiTheme="minorHAnsi" w:hAnsiTheme="minorHAnsi" w:cstheme="minorHAnsi"/>
          <w:sz w:val="24"/>
          <w:szCs w:val="24"/>
        </w:rPr>
        <w:t xml:space="preserve">dotyczy spełniania warunku udziału w postepowaniu, o którym mowa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>w pkt 13.2.4. 1) SWZ</w:t>
      </w:r>
    </w:p>
    <w:p w14:paraId="5E5671E3" w14:textId="4BDFFEE1" w:rsidR="00812F15" w:rsidRDefault="004C66C6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1041641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12F15" w:rsidRPr="00812F15">
        <w:rPr>
          <w:rFonts w:asciiTheme="minorHAnsi" w:eastAsiaTheme="minorHAnsi" w:hAnsiTheme="minorHAnsi" w:cstheme="minorHAnsi"/>
          <w:sz w:val="24"/>
          <w:szCs w:val="24"/>
        </w:rPr>
        <w:t xml:space="preserve">  kwalifikacje zawodowe </w:t>
      </w:r>
      <w:r w:rsidR="00812F15" w:rsidRPr="00812F15">
        <w:rPr>
          <w:rFonts w:asciiTheme="minorHAnsi" w:hAnsiTheme="minorHAnsi" w:cstheme="minorHAnsi"/>
          <w:sz w:val="24"/>
          <w:szCs w:val="24"/>
        </w:rPr>
        <w:t xml:space="preserve">(dotyczy spełniania warunku udziału w postepowaniu, o którym mowa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 xml:space="preserve">w pkt 13.2.4.2) </w:t>
      </w:r>
      <w:r w:rsidR="00812F15">
        <w:rPr>
          <w:rFonts w:asciiTheme="minorHAnsi" w:hAnsiTheme="minorHAnsi" w:cstheme="minorHAnsi"/>
          <w:b/>
          <w:bCs/>
          <w:sz w:val="24"/>
          <w:szCs w:val="24"/>
        </w:rPr>
        <w:t xml:space="preserve">lit. a)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>SWZ</w:t>
      </w:r>
    </w:p>
    <w:p w14:paraId="355C06CE" w14:textId="77777777" w:rsidR="00812F15" w:rsidRDefault="004C66C6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1565908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2F15" w:rsidRPr="00812F15">
        <w:rPr>
          <w:rFonts w:asciiTheme="minorHAnsi" w:eastAsiaTheme="minorHAnsi" w:hAnsiTheme="minorHAnsi" w:cstheme="minorHAnsi"/>
          <w:sz w:val="24"/>
          <w:szCs w:val="24"/>
        </w:rPr>
        <w:t xml:space="preserve">  kwalifikacje zawodowe </w:t>
      </w:r>
      <w:r w:rsidR="00812F15" w:rsidRPr="00812F15">
        <w:rPr>
          <w:rFonts w:asciiTheme="minorHAnsi" w:hAnsiTheme="minorHAnsi" w:cstheme="minorHAnsi"/>
          <w:sz w:val="24"/>
          <w:szCs w:val="24"/>
        </w:rPr>
        <w:t xml:space="preserve">(dotyczy spełniania warunku udziału w postepowaniu, o którym mowa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 xml:space="preserve">w pkt 13.2.4.2) </w:t>
      </w:r>
      <w:r w:rsidR="00812F15">
        <w:rPr>
          <w:rFonts w:asciiTheme="minorHAnsi" w:hAnsiTheme="minorHAnsi" w:cstheme="minorHAnsi"/>
          <w:b/>
          <w:bCs/>
          <w:sz w:val="24"/>
          <w:szCs w:val="24"/>
        </w:rPr>
        <w:t xml:space="preserve">lit. b)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>SWZ</w:t>
      </w:r>
    </w:p>
    <w:p w14:paraId="267DD18C" w14:textId="77777777" w:rsidR="00812F15" w:rsidRDefault="004C66C6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-300925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2F15" w:rsidRPr="00812F15">
        <w:rPr>
          <w:rFonts w:asciiTheme="minorHAnsi" w:eastAsiaTheme="minorHAnsi" w:hAnsiTheme="minorHAnsi" w:cstheme="minorHAnsi"/>
          <w:sz w:val="24"/>
          <w:szCs w:val="24"/>
        </w:rPr>
        <w:t xml:space="preserve">  kwalifikacje zawodowe </w:t>
      </w:r>
      <w:r w:rsidR="00812F15" w:rsidRPr="00812F15">
        <w:rPr>
          <w:rFonts w:asciiTheme="minorHAnsi" w:hAnsiTheme="minorHAnsi" w:cstheme="minorHAnsi"/>
          <w:sz w:val="24"/>
          <w:szCs w:val="24"/>
        </w:rPr>
        <w:t xml:space="preserve">(dotyczy spełniania warunku udziału w postepowaniu, o którym mowa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 xml:space="preserve">w pkt 13.2.4.2) </w:t>
      </w:r>
      <w:r w:rsidR="00812F15">
        <w:rPr>
          <w:rFonts w:asciiTheme="minorHAnsi" w:hAnsiTheme="minorHAnsi" w:cstheme="minorHAnsi"/>
          <w:b/>
          <w:bCs/>
          <w:sz w:val="24"/>
          <w:szCs w:val="24"/>
        </w:rPr>
        <w:t xml:space="preserve">lit. c)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>SWZ</w:t>
      </w:r>
    </w:p>
    <w:p w14:paraId="2CA4830A" w14:textId="30AA057D" w:rsidR="00BA3C8C" w:rsidRPr="00812F15" w:rsidRDefault="004C66C6" w:rsidP="00812F15">
      <w:pPr>
        <w:tabs>
          <w:tab w:val="left" w:pos="426"/>
        </w:tabs>
        <w:spacing w:after="240" w:line="300" w:lineRule="auto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765504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2F15" w:rsidRPr="00812F1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2F15" w:rsidRPr="00812F15">
        <w:rPr>
          <w:rFonts w:asciiTheme="minorHAnsi" w:eastAsiaTheme="minorHAnsi" w:hAnsiTheme="minorHAnsi" w:cstheme="minorHAnsi"/>
          <w:sz w:val="24"/>
          <w:szCs w:val="24"/>
        </w:rPr>
        <w:t xml:space="preserve">  kwalifikacje zawodowe </w:t>
      </w:r>
      <w:r w:rsidR="00812F15" w:rsidRPr="00812F15">
        <w:rPr>
          <w:rFonts w:asciiTheme="minorHAnsi" w:hAnsiTheme="minorHAnsi" w:cstheme="minorHAnsi"/>
          <w:sz w:val="24"/>
          <w:szCs w:val="24"/>
        </w:rPr>
        <w:t xml:space="preserve">(dotyczy spełniania warunku udziału w postepowaniu, o którym mowa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 xml:space="preserve">w pkt 13.2.4.2) </w:t>
      </w:r>
      <w:r w:rsidR="00812F15">
        <w:rPr>
          <w:rFonts w:asciiTheme="minorHAnsi" w:hAnsiTheme="minorHAnsi" w:cstheme="minorHAnsi"/>
          <w:b/>
          <w:bCs/>
          <w:sz w:val="24"/>
          <w:szCs w:val="24"/>
        </w:rPr>
        <w:t xml:space="preserve">lit. d) </w:t>
      </w:r>
      <w:r w:rsidR="00812F15" w:rsidRPr="00812F15">
        <w:rPr>
          <w:rFonts w:asciiTheme="minorHAnsi" w:hAnsiTheme="minorHAnsi" w:cstheme="minorHAnsi"/>
          <w:b/>
          <w:bCs/>
          <w:sz w:val="24"/>
          <w:szCs w:val="24"/>
        </w:rPr>
        <w:t>SWZ</w:t>
      </w:r>
    </w:p>
    <w:p w14:paraId="33173DEB" w14:textId="4F717B71" w:rsidR="0058399B" w:rsidRPr="005C7315" w:rsidRDefault="0058399B" w:rsidP="00812F15">
      <w:pPr>
        <w:spacing w:after="240" w:line="300" w:lineRule="auto"/>
        <w:contextualSpacing/>
        <w:rPr>
          <w:rFonts w:asciiTheme="minorHAnsi" w:hAnsiTheme="minorHAnsi" w:cstheme="minorHAnsi"/>
          <w:b/>
          <w:bCs/>
          <w:i/>
          <w:iCs/>
          <w:color w:val="C00000"/>
          <w:sz w:val="24"/>
          <w:szCs w:val="24"/>
        </w:rPr>
      </w:pPr>
      <w:r w:rsidRPr="005C7315">
        <w:rPr>
          <w:rFonts w:asciiTheme="minorHAnsi" w:hAnsiTheme="minorHAnsi" w:cstheme="minorHAnsi"/>
          <w:b/>
          <w:bCs/>
          <w:i/>
          <w:iCs/>
          <w:color w:val="C00000"/>
          <w:sz w:val="24"/>
          <w:szCs w:val="24"/>
        </w:rPr>
        <w:t>UWAGA!!!!</w:t>
      </w:r>
    </w:p>
    <w:p w14:paraId="4BEC45D0" w14:textId="2A050359" w:rsidR="00252EE6" w:rsidRPr="005C7315" w:rsidRDefault="0058399B" w:rsidP="00812F15">
      <w:pPr>
        <w:spacing w:after="240" w:line="300" w:lineRule="auto"/>
        <w:contextualSpacing/>
        <w:rPr>
          <w:rFonts w:asciiTheme="minorHAnsi" w:eastAsiaTheme="minorHAnsi" w:hAnsiTheme="minorHAnsi" w:cstheme="minorHAnsi"/>
          <w:b/>
          <w:bCs/>
          <w:i/>
          <w:iCs/>
          <w:color w:val="C00000"/>
          <w:sz w:val="24"/>
          <w:szCs w:val="24"/>
        </w:rPr>
      </w:pPr>
      <w:r w:rsidRPr="005C7315">
        <w:rPr>
          <w:rFonts w:asciiTheme="minorHAnsi" w:hAnsiTheme="minorHAnsi" w:cstheme="minorHAnsi"/>
          <w:b/>
          <w:bCs/>
          <w:i/>
          <w:iCs/>
          <w:color w:val="C00000"/>
          <w:sz w:val="24"/>
          <w:szCs w:val="24"/>
        </w:rPr>
        <w:t>Jeżeli Wykonawca polega na zasobach więcej niż jednego podmiotu trzeciego – należy powielić pkt III oświadczenia tyle razy ile jest to konieczne)</w:t>
      </w:r>
    </w:p>
    <w:p w14:paraId="1D5E3890" w14:textId="77777777" w:rsidR="00BA3C8C" w:rsidRPr="00812F15" w:rsidRDefault="00BA3C8C" w:rsidP="00812F15">
      <w:pPr>
        <w:spacing w:after="240" w:line="300" w:lineRule="auto"/>
        <w:contextualSpacing/>
        <w:rPr>
          <w:rFonts w:asciiTheme="minorHAnsi" w:eastAsiaTheme="minorHAnsi" w:hAnsiTheme="minorHAnsi" w:cstheme="minorHAnsi"/>
          <w:b/>
          <w:bCs/>
          <w:i/>
          <w:iCs/>
          <w:sz w:val="24"/>
          <w:szCs w:val="24"/>
        </w:rPr>
      </w:pPr>
    </w:p>
    <w:p w14:paraId="43918DBC" w14:textId="6C1D024F" w:rsidR="00526868" w:rsidRPr="00812F15" w:rsidRDefault="00526868" w:rsidP="00812F15">
      <w:pPr>
        <w:spacing w:after="240" w:line="300" w:lineRule="auto"/>
        <w:rPr>
          <w:rFonts w:asciiTheme="minorHAnsi" w:eastAsiaTheme="minorHAnsi" w:hAnsiTheme="minorHAnsi" w:cstheme="minorHAnsi"/>
          <w:b/>
          <w:sz w:val="24"/>
          <w:szCs w:val="24"/>
        </w:rPr>
      </w:pPr>
      <w:bookmarkStart w:id="1" w:name="_Hlk193964916"/>
      <w:r w:rsidRPr="00812F15">
        <w:rPr>
          <w:rFonts w:asciiTheme="minorHAnsi" w:eastAsiaTheme="minorHAnsi" w:hAnsiTheme="minorHAnsi" w:cstheme="minorHAnsi"/>
          <w:b/>
          <w:sz w:val="24"/>
          <w:szCs w:val="24"/>
        </w:rPr>
        <w:t>*zaznaczyć właściwe np. znakiem „x”.</w:t>
      </w:r>
    </w:p>
    <w:bookmarkEnd w:id="1"/>
    <w:p w14:paraId="41F74BA6" w14:textId="0386E341" w:rsidR="00DF56E2" w:rsidRPr="00812F15" w:rsidRDefault="0002531B" w:rsidP="005C7315">
      <w:pPr>
        <w:pStyle w:val="Akapitzlist"/>
        <w:widowControl w:val="0"/>
        <w:numPr>
          <w:ilvl w:val="0"/>
          <w:numId w:val="4"/>
        </w:numPr>
        <w:tabs>
          <w:tab w:val="left" w:pos="142"/>
          <w:tab w:val="left" w:pos="9356"/>
        </w:tabs>
        <w:snapToGrid w:val="0"/>
        <w:spacing w:after="240" w:line="300" w:lineRule="auto"/>
        <w:ind w:left="142" w:right="-1" w:firstLine="0"/>
        <w:rPr>
          <w:rFonts w:cstheme="minorHAnsi"/>
          <w:sz w:val="24"/>
          <w:szCs w:val="24"/>
        </w:rPr>
      </w:pPr>
      <w:r w:rsidRPr="00812F15">
        <w:rPr>
          <w:rFonts w:cstheme="minorHAnsi"/>
          <w:sz w:val="24"/>
          <w:szCs w:val="24"/>
        </w:rPr>
        <w:t xml:space="preserve">Oświadczam, że wszystkie informacje podane w powyższy oświadczeniach są aktualne </w:t>
      </w:r>
      <w:r w:rsidRPr="00812F15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DF56E2" w:rsidRPr="00812F15" w:rsidSect="00183F09">
      <w:headerReference w:type="default" r:id="rId8"/>
      <w:footerReference w:type="default" r:id="rId9"/>
      <w:pgSz w:w="11906" w:h="16838"/>
      <w:pgMar w:top="126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77F9A" w14:textId="77777777" w:rsidR="00F37ECC" w:rsidRDefault="00F37ECC" w:rsidP="00DF56E2">
      <w:pPr>
        <w:spacing w:after="0" w:line="240" w:lineRule="auto"/>
      </w:pPr>
      <w:r>
        <w:separator/>
      </w:r>
    </w:p>
  </w:endnote>
  <w:endnote w:type="continuationSeparator" w:id="0">
    <w:p w14:paraId="08A39542" w14:textId="77777777" w:rsidR="00F37ECC" w:rsidRDefault="00F37ECC" w:rsidP="00DF5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4423364"/>
      <w:docPartObj>
        <w:docPartGallery w:val="Page Numbers (Bottom of Page)"/>
        <w:docPartUnique/>
      </w:docPartObj>
    </w:sdtPr>
    <w:sdtEndPr/>
    <w:sdtContent>
      <w:p w14:paraId="2B6C964C" w14:textId="397B56A1" w:rsidR="00BF7FBA" w:rsidRDefault="00BF7F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D35C14" w14:textId="77777777" w:rsidR="00DC4C78" w:rsidRDefault="00DC4C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71092" w14:textId="77777777" w:rsidR="00F37ECC" w:rsidRDefault="00F37ECC" w:rsidP="00DF56E2">
      <w:pPr>
        <w:spacing w:after="0" w:line="240" w:lineRule="auto"/>
      </w:pPr>
      <w:r>
        <w:separator/>
      </w:r>
    </w:p>
  </w:footnote>
  <w:footnote w:type="continuationSeparator" w:id="0">
    <w:p w14:paraId="50D7D0A8" w14:textId="77777777" w:rsidR="00F37ECC" w:rsidRDefault="00F37ECC" w:rsidP="00DF5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C7BF" w14:textId="7BC79AB6" w:rsidR="00812F15" w:rsidRDefault="00812F15" w:rsidP="00183F09">
    <w:pPr>
      <w:widowControl w:val="0"/>
      <w:spacing w:after="0" w:line="240" w:lineRule="auto"/>
      <w:rPr>
        <w:rFonts w:asciiTheme="minorHAnsi" w:eastAsia="Times New Roman" w:hAnsiTheme="minorHAnsi" w:cstheme="minorHAnsi"/>
        <w:b/>
        <w:snapToGrid w:val="0"/>
        <w:lang w:eastAsia="pl-PL"/>
      </w:rPr>
    </w:pPr>
  </w:p>
  <w:p w14:paraId="33873E64" w14:textId="4A8CC5A0" w:rsidR="00812F15" w:rsidRDefault="00812F15" w:rsidP="00183F09">
    <w:pPr>
      <w:widowControl w:val="0"/>
      <w:spacing w:after="0" w:line="240" w:lineRule="auto"/>
      <w:rPr>
        <w:rFonts w:asciiTheme="minorHAnsi" w:eastAsia="Times New Roman" w:hAnsiTheme="minorHAnsi" w:cstheme="minorHAnsi"/>
        <w:b/>
        <w:snapToGrid w:val="0"/>
        <w:lang w:eastAsia="pl-PL"/>
      </w:rPr>
    </w:pPr>
    <w:r>
      <w:rPr>
        <w:noProof/>
      </w:rPr>
      <w:drawing>
        <wp:inline distT="0" distB="0" distL="0" distR="0" wp14:anchorId="15866C89" wp14:editId="60FE7C57">
          <wp:extent cx="5715000" cy="723900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06A5D" w14:textId="53EA89F0" w:rsidR="00C14254" w:rsidRPr="00C14254" w:rsidRDefault="00C14254" w:rsidP="00C14254">
    <w:pPr>
      <w:widowControl w:val="0"/>
      <w:spacing w:after="0" w:line="240" w:lineRule="auto"/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</w:pPr>
    <w:r w:rsidRPr="00C14254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Nr postępowania UD-VII-WZP.271.</w:t>
    </w:r>
    <w:r w:rsidR="00EF2B62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6</w:t>
    </w:r>
    <w:r w:rsidRPr="00C14254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.2026</w:t>
    </w:r>
  </w:p>
  <w:p w14:paraId="2309D067" w14:textId="77777777" w:rsidR="00812F15" w:rsidRPr="00183F09" w:rsidRDefault="00812F15" w:rsidP="00183F09">
    <w:pPr>
      <w:widowControl w:val="0"/>
      <w:spacing w:after="0" w:line="240" w:lineRule="auto"/>
      <w:rPr>
        <w:rFonts w:asciiTheme="minorHAnsi" w:eastAsia="Times New Roman" w:hAnsiTheme="minorHAnsi" w:cstheme="minorHAnsi"/>
        <w:b/>
        <w:snapToGrid w:val="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120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EC0618F"/>
    <w:multiLevelType w:val="hybridMultilevel"/>
    <w:tmpl w:val="EEF02EDA"/>
    <w:lvl w:ilvl="0" w:tplc="1126621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528EC"/>
    <w:multiLevelType w:val="hybridMultilevel"/>
    <w:tmpl w:val="6464D4FA"/>
    <w:lvl w:ilvl="0" w:tplc="3334E038">
      <w:start w:val="1"/>
      <w:numFmt w:val="upperRoman"/>
      <w:lvlText w:val="%1."/>
      <w:lvlJc w:val="right"/>
      <w:pPr>
        <w:ind w:left="360" w:hanging="360"/>
      </w:pPr>
      <w:rPr>
        <w:b/>
        <w:i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C0429"/>
    <w:multiLevelType w:val="hybridMultilevel"/>
    <w:tmpl w:val="C246A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4D64D7"/>
    <w:multiLevelType w:val="hybridMultilevel"/>
    <w:tmpl w:val="E27645C0"/>
    <w:lvl w:ilvl="0" w:tplc="6032CB8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22517A"/>
    <w:multiLevelType w:val="hybridMultilevel"/>
    <w:tmpl w:val="5192DBEC"/>
    <w:lvl w:ilvl="0" w:tplc="9ECC614A">
      <w:start w:val="1"/>
      <w:numFmt w:val="bullet"/>
      <w:lvlText w:val=""/>
      <w:lvlJc w:val="left"/>
      <w:pPr>
        <w:ind w:left="1364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6E2"/>
    <w:rsid w:val="00004EBE"/>
    <w:rsid w:val="0002531B"/>
    <w:rsid w:val="00037233"/>
    <w:rsid w:val="00077F24"/>
    <w:rsid w:val="000B15FB"/>
    <w:rsid w:val="000D33F8"/>
    <w:rsid w:val="000E0772"/>
    <w:rsid w:val="00183F09"/>
    <w:rsid w:val="001941A8"/>
    <w:rsid w:val="001E2913"/>
    <w:rsid w:val="002428AF"/>
    <w:rsid w:val="00252EE6"/>
    <w:rsid w:val="0027154F"/>
    <w:rsid w:val="00277A22"/>
    <w:rsid w:val="002C59EE"/>
    <w:rsid w:val="00310079"/>
    <w:rsid w:val="003530FF"/>
    <w:rsid w:val="00391251"/>
    <w:rsid w:val="003D37F3"/>
    <w:rsid w:val="003D697B"/>
    <w:rsid w:val="004128AB"/>
    <w:rsid w:val="00417E74"/>
    <w:rsid w:val="004852F0"/>
    <w:rsid w:val="004B7439"/>
    <w:rsid w:val="004C66C6"/>
    <w:rsid w:val="004F19E7"/>
    <w:rsid w:val="0051048F"/>
    <w:rsid w:val="00526868"/>
    <w:rsid w:val="00530F67"/>
    <w:rsid w:val="00540101"/>
    <w:rsid w:val="00583282"/>
    <w:rsid w:val="0058399B"/>
    <w:rsid w:val="005937C6"/>
    <w:rsid w:val="005C7315"/>
    <w:rsid w:val="005F05EE"/>
    <w:rsid w:val="006C5454"/>
    <w:rsid w:val="006F3D1E"/>
    <w:rsid w:val="007055FF"/>
    <w:rsid w:val="007059B4"/>
    <w:rsid w:val="00744798"/>
    <w:rsid w:val="007A245A"/>
    <w:rsid w:val="007C1306"/>
    <w:rsid w:val="007C67FB"/>
    <w:rsid w:val="007D1DEC"/>
    <w:rsid w:val="00812F15"/>
    <w:rsid w:val="00960229"/>
    <w:rsid w:val="0097692F"/>
    <w:rsid w:val="009B5C12"/>
    <w:rsid w:val="00A57EA4"/>
    <w:rsid w:val="00A637C6"/>
    <w:rsid w:val="00AA729A"/>
    <w:rsid w:val="00AC6C53"/>
    <w:rsid w:val="00B179E9"/>
    <w:rsid w:val="00BA2800"/>
    <w:rsid w:val="00BA3C8C"/>
    <w:rsid w:val="00BD60B7"/>
    <w:rsid w:val="00BD6A12"/>
    <w:rsid w:val="00BD7E2D"/>
    <w:rsid w:val="00BF2554"/>
    <w:rsid w:val="00BF7FBA"/>
    <w:rsid w:val="00C03212"/>
    <w:rsid w:val="00C1061F"/>
    <w:rsid w:val="00C14254"/>
    <w:rsid w:val="00C4504E"/>
    <w:rsid w:val="00CB6E9B"/>
    <w:rsid w:val="00D65C5D"/>
    <w:rsid w:val="00D70C91"/>
    <w:rsid w:val="00D75B9A"/>
    <w:rsid w:val="00DC4C78"/>
    <w:rsid w:val="00DD674A"/>
    <w:rsid w:val="00DF56E2"/>
    <w:rsid w:val="00E16292"/>
    <w:rsid w:val="00E90083"/>
    <w:rsid w:val="00EB0DD2"/>
    <w:rsid w:val="00ED425E"/>
    <w:rsid w:val="00EF2B62"/>
    <w:rsid w:val="00F17C66"/>
    <w:rsid w:val="00F2041D"/>
    <w:rsid w:val="00F3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4C1603A"/>
  <w15:chartTrackingRefBased/>
  <w15:docId w15:val="{66C8D386-AEFD-4429-9E47-43CF2CCD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6E2"/>
    <w:pPr>
      <w:spacing w:after="200"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DF56E2"/>
  </w:style>
  <w:style w:type="paragraph" w:styleId="Akapitzlist">
    <w:name w:val="List Paragraph"/>
    <w:basedOn w:val="Normalny"/>
    <w:link w:val="AkapitzlistZnak"/>
    <w:uiPriority w:val="34"/>
    <w:qFormat/>
    <w:rsid w:val="00DF56E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DF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6E2"/>
    <w:rPr>
      <w:rFonts w:asciiTheme="majorHAnsi" w:eastAsiaTheme="majorEastAsia" w:hAnsiTheme="majorHAnsi" w:cstheme="majorBidi"/>
    </w:rPr>
  </w:style>
  <w:style w:type="paragraph" w:styleId="Stopka">
    <w:name w:val="footer"/>
    <w:basedOn w:val="Normalny"/>
    <w:link w:val="StopkaZnak"/>
    <w:uiPriority w:val="99"/>
    <w:unhideWhenUsed/>
    <w:rsid w:val="00DF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6E2"/>
    <w:rPr>
      <w:rFonts w:asciiTheme="majorHAnsi" w:eastAsiaTheme="majorEastAsia" w:hAnsiTheme="majorHAnsi" w:cstheme="maj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212"/>
    <w:rPr>
      <w:rFonts w:ascii="Segoe UI" w:eastAsiaTheme="maj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D5F73-BFA4-45AE-8187-A30CB1EF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743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Glinka Iwona</dc:creator>
  <cp:keywords/>
  <dc:description/>
  <cp:lastModifiedBy>Cieślińska Beata</cp:lastModifiedBy>
  <cp:revision>10</cp:revision>
  <cp:lastPrinted>2025-05-09T09:40:00Z</cp:lastPrinted>
  <dcterms:created xsi:type="dcterms:W3CDTF">2025-08-07T11:52:00Z</dcterms:created>
  <dcterms:modified xsi:type="dcterms:W3CDTF">2026-03-16T14:20:00Z</dcterms:modified>
</cp:coreProperties>
</file>